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869A3D" w14:textId="77777777" w:rsidR="004138D8" w:rsidRDefault="004138D8" w:rsidP="00F37A18">
      <w:pPr>
        <w:pStyle w:val="BodyText"/>
        <w:spacing w:before="11"/>
        <w:jc w:val="center"/>
        <w:rPr>
          <w:rFonts w:ascii="Times New Roman"/>
          <w:sz w:val="6"/>
        </w:rPr>
      </w:pPr>
      <w:bookmarkStart w:id="0" w:name="_GoBack"/>
      <w:bookmarkEnd w:id="0"/>
    </w:p>
    <w:p w14:paraId="4DD7D8C5" w14:textId="77777777" w:rsidR="00F37A18" w:rsidRDefault="00F37A18" w:rsidP="00F37A18">
      <w:pPr>
        <w:pStyle w:val="BodyText"/>
        <w:spacing w:before="11"/>
        <w:jc w:val="center"/>
        <w:rPr>
          <w:rFonts w:ascii="Times New Roman"/>
          <w:sz w:val="6"/>
        </w:rPr>
      </w:pPr>
    </w:p>
    <w:p w14:paraId="6CA3E9C3" w14:textId="77777777" w:rsidR="004138D8" w:rsidRDefault="004138D8" w:rsidP="00F37A18">
      <w:pPr>
        <w:pStyle w:val="BodyText"/>
        <w:ind w:left="240"/>
        <w:jc w:val="center"/>
        <w:rPr>
          <w:rFonts w:ascii="Times New Roman"/>
          <w:sz w:val="20"/>
        </w:rPr>
      </w:pPr>
    </w:p>
    <w:p w14:paraId="674BC2C4" w14:textId="77777777" w:rsidR="004138D8" w:rsidRDefault="00D637DD" w:rsidP="00F37A18">
      <w:pPr>
        <w:pStyle w:val="BodyText"/>
        <w:jc w:val="center"/>
        <w:rPr>
          <w:rFonts w:ascii="Times New Roman"/>
        </w:rPr>
      </w:pPr>
      <w:r>
        <w:rPr>
          <w:noProof/>
          <w:lang w:val="en-CA" w:eastAsia="en-CA"/>
        </w:rPr>
        <w:drawing>
          <wp:inline distT="0" distB="0" distL="0" distR="0" wp14:anchorId="65055E5C" wp14:editId="1A01DEB1">
            <wp:extent cx="1232535" cy="1262185"/>
            <wp:effectExtent l="0" t="0" r="5715" b="0"/>
            <wp:docPr id="2" name="Picture 2" descr="https://cloud.rampinteractive.com/rbhaca/files/RBHA%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loud.rampinteractive.com/rbhaca/files/RBHA%20LOGO.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32535" cy="1262185"/>
                    </a:xfrm>
                    <a:prstGeom prst="rect">
                      <a:avLst/>
                    </a:prstGeom>
                    <a:noFill/>
                    <a:ln>
                      <a:noFill/>
                    </a:ln>
                  </pic:spPr>
                </pic:pic>
              </a:graphicData>
            </a:graphic>
          </wp:inline>
        </w:drawing>
      </w:r>
    </w:p>
    <w:p w14:paraId="607BCCD1" w14:textId="77777777" w:rsidR="004138D8" w:rsidRDefault="004138D8" w:rsidP="00F37A18">
      <w:pPr>
        <w:pStyle w:val="BodyText"/>
        <w:jc w:val="center"/>
        <w:rPr>
          <w:rFonts w:ascii="Times New Roman"/>
        </w:rPr>
      </w:pPr>
    </w:p>
    <w:p w14:paraId="086D522F" w14:textId="77777777" w:rsidR="004138D8" w:rsidRDefault="004138D8" w:rsidP="00F37A18">
      <w:pPr>
        <w:pStyle w:val="BodyText"/>
        <w:spacing w:before="6"/>
        <w:jc w:val="center"/>
        <w:rPr>
          <w:rFonts w:ascii="Times New Roman"/>
          <w:sz w:val="21"/>
        </w:rPr>
      </w:pPr>
    </w:p>
    <w:p w14:paraId="64F689E6" w14:textId="77777777" w:rsidR="00C037EB" w:rsidRDefault="00C037EB" w:rsidP="00F37A18">
      <w:pPr>
        <w:pStyle w:val="BodyText"/>
        <w:spacing w:before="6"/>
        <w:jc w:val="center"/>
        <w:rPr>
          <w:rFonts w:ascii="Times New Roman"/>
          <w:sz w:val="21"/>
        </w:rPr>
      </w:pPr>
    </w:p>
    <w:p w14:paraId="61151891" w14:textId="77777777" w:rsidR="004138D8" w:rsidRDefault="002E3DAC" w:rsidP="002E3DAC">
      <w:pPr>
        <w:pStyle w:val="BodyText"/>
        <w:ind w:left="240"/>
      </w:pPr>
      <w:r>
        <w:t xml:space="preserve">April 4, 2017          </w:t>
      </w:r>
    </w:p>
    <w:p w14:paraId="015C4E9E" w14:textId="77777777" w:rsidR="002E3DAC" w:rsidRDefault="002E3DAC" w:rsidP="002E3DAC">
      <w:pPr>
        <w:pStyle w:val="BodyText"/>
        <w:ind w:left="240"/>
      </w:pPr>
    </w:p>
    <w:p w14:paraId="4D40B201" w14:textId="77777777" w:rsidR="00F37A18" w:rsidRDefault="002E167E" w:rsidP="00F37A18">
      <w:pPr>
        <w:pStyle w:val="Heading1"/>
        <w:spacing w:before="73"/>
        <w:ind w:right="1879"/>
        <w:contextualSpacing/>
        <w:jc w:val="center"/>
        <w:rPr>
          <w:b w:val="0"/>
        </w:rPr>
      </w:pPr>
      <w:r>
        <w:rPr>
          <w:b w:val="0"/>
        </w:rPr>
        <w:br w:type="column"/>
      </w:r>
    </w:p>
    <w:p w14:paraId="45F9A974" w14:textId="77777777" w:rsidR="00F37A18" w:rsidRDefault="00F37A18" w:rsidP="00F37A18">
      <w:pPr>
        <w:pStyle w:val="Heading1"/>
        <w:spacing w:before="73"/>
        <w:ind w:right="1879"/>
        <w:contextualSpacing/>
        <w:jc w:val="center"/>
        <w:rPr>
          <w:b w:val="0"/>
        </w:rPr>
      </w:pPr>
    </w:p>
    <w:p w14:paraId="15E6AB53" w14:textId="77777777" w:rsidR="00F37A18" w:rsidRDefault="002E167E" w:rsidP="00F37A18">
      <w:pPr>
        <w:pStyle w:val="Heading1"/>
        <w:spacing w:before="73"/>
        <w:ind w:right="1879"/>
        <w:contextualSpacing/>
        <w:jc w:val="center"/>
      </w:pPr>
      <w:r>
        <w:t>Richmond South Delta Minor Ball Hockey Association c/o 41-6871 Francis Road</w:t>
      </w:r>
    </w:p>
    <w:p w14:paraId="4D473D02" w14:textId="77777777" w:rsidR="004138D8" w:rsidRPr="00F37A18" w:rsidRDefault="002E3DAC" w:rsidP="002E3DAC">
      <w:pPr>
        <w:pStyle w:val="Heading1"/>
        <w:spacing w:before="73"/>
        <w:ind w:left="1440" w:right="1879"/>
        <w:contextualSpacing/>
      </w:pPr>
      <w:r>
        <w:t xml:space="preserve">   </w:t>
      </w:r>
      <w:r w:rsidR="002E167E">
        <w:t>Richmond BC V7C 4S9</w:t>
      </w:r>
    </w:p>
    <w:p w14:paraId="40FC55DC" w14:textId="77777777" w:rsidR="004138D8" w:rsidRDefault="004138D8" w:rsidP="00F37A18">
      <w:pPr>
        <w:contextualSpacing/>
        <w:jc w:val="center"/>
        <w:rPr>
          <w:rFonts w:ascii="Trebuchet MS"/>
        </w:rPr>
        <w:sectPr w:rsidR="004138D8">
          <w:type w:val="continuous"/>
          <w:pgSz w:w="12240" w:h="15840"/>
          <w:pgMar w:top="1360" w:right="1420" w:bottom="280" w:left="1200" w:header="720" w:footer="720" w:gutter="0"/>
          <w:cols w:num="2" w:space="720" w:equalWidth="0">
            <w:col w:w="1941" w:space="40"/>
            <w:col w:w="7639"/>
          </w:cols>
        </w:sectPr>
      </w:pPr>
    </w:p>
    <w:p w14:paraId="2B76B47C" w14:textId="77777777" w:rsidR="004138D8" w:rsidRDefault="004138D8">
      <w:pPr>
        <w:pStyle w:val="BodyText"/>
        <w:spacing w:before="2"/>
        <w:rPr>
          <w:rFonts w:ascii="Trebuchet MS"/>
          <w:b/>
          <w:sz w:val="17"/>
        </w:rPr>
      </w:pPr>
    </w:p>
    <w:p w14:paraId="03F6D18B" w14:textId="77777777" w:rsidR="004138D8" w:rsidRDefault="002E167E">
      <w:pPr>
        <w:pStyle w:val="BodyText"/>
        <w:spacing w:before="65"/>
        <w:ind w:left="240"/>
      </w:pPr>
      <w:r>
        <w:t>To Whom It May Concern:</w:t>
      </w:r>
    </w:p>
    <w:p w14:paraId="2ED16277" w14:textId="77777777" w:rsidR="004138D8" w:rsidRDefault="004138D8">
      <w:pPr>
        <w:pStyle w:val="BodyText"/>
      </w:pPr>
    </w:p>
    <w:p w14:paraId="31BB4613" w14:textId="77777777" w:rsidR="004138D8" w:rsidRDefault="004138D8">
      <w:pPr>
        <w:pStyle w:val="BodyText"/>
        <w:spacing w:before="4"/>
        <w:rPr>
          <w:sz w:val="23"/>
        </w:rPr>
      </w:pPr>
    </w:p>
    <w:p w14:paraId="787C0E61" w14:textId="77777777" w:rsidR="004138D8" w:rsidRDefault="002E167E">
      <w:pPr>
        <w:pStyle w:val="BodyText"/>
        <w:spacing w:before="1" w:line="244" w:lineRule="auto"/>
        <w:ind w:left="240"/>
      </w:pPr>
      <w:r>
        <w:t>The Richmond South Delta Minor Ball Hockey Association is a community sports organization that provides ball hockey programs to youth in Richmond and South Delta. As stipulated by the West Coast Minor Ball Hockey Association, we require all volunteers to complete a criminal record check.</w:t>
      </w:r>
    </w:p>
    <w:p w14:paraId="4A40AA61" w14:textId="77777777" w:rsidR="004138D8" w:rsidRDefault="004138D8">
      <w:pPr>
        <w:pStyle w:val="BodyText"/>
        <w:spacing w:before="11"/>
        <w:rPr>
          <w:sz w:val="16"/>
        </w:rPr>
      </w:pPr>
    </w:p>
    <w:p w14:paraId="2DD530EB" w14:textId="77777777" w:rsidR="004138D8" w:rsidRDefault="002E167E">
      <w:pPr>
        <w:pStyle w:val="BodyText"/>
        <w:tabs>
          <w:tab w:val="left" w:pos="4155"/>
        </w:tabs>
        <w:spacing w:before="64" w:line="244" w:lineRule="auto"/>
        <w:ind w:left="240" w:right="354"/>
      </w:pPr>
      <w:r>
        <w:rPr>
          <w:u w:val="single"/>
        </w:rPr>
        <w:t xml:space="preserve"> </w:t>
      </w:r>
      <w:r>
        <w:rPr>
          <w:u w:val="single"/>
        </w:rPr>
        <w:tab/>
      </w:r>
      <w:r>
        <w:t xml:space="preserve"> (</w:t>
      </w:r>
      <w:r w:rsidR="002E3DAC">
        <w:t>Applicant</w:t>
      </w:r>
      <w:r>
        <w:t xml:space="preserve"> to fill in name in front of</w:t>
      </w:r>
      <w:r>
        <w:rPr>
          <w:spacing w:val="-4"/>
        </w:rPr>
        <w:t xml:space="preserve"> </w:t>
      </w:r>
      <w:r>
        <w:t>detachment</w:t>
      </w:r>
      <w:r>
        <w:rPr>
          <w:spacing w:val="-1"/>
        </w:rPr>
        <w:t xml:space="preserve"> </w:t>
      </w:r>
      <w:r>
        <w:t>staff) has applied to volunteer with our</w:t>
      </w:r>
      <w:r>
        <w:rPr>
          <w:spacing w:val="-13"/>
        </w:rPr>
        <w:t xml:space="preserve"> </w:t>
      </w:r>
      <w:r>
        <w:t>Association.</w:t>
      </w:r>
    </w:p>
    <w:p w14:paraId="66C26D80" w14:textId="77777777" w:rsidR="004138D8" w:rsidRDefault="004138D8">
      <w:pPr>
        <w:pStyle w:val="BodyText"/>
      </w:pPr>
    </w:p>
    <w:p w14:paraId="4BEFC84D" w14:textId="77777777" w:rsidR="004138D8" w:rsidRDefault="004138D8">
      <w:pPr>
        <w:pStyle w:val="BodyText"/>
        <w:spacing w:before="11"/>
      </w:pPr>
    </w:p>
    <w:p w14:paraId="48E41507" w14:textId="77777777" w:rsidR="004138D8" w:rsidRDefault="002E167E">
      <w:pPr>
        <w:pStyle w:val="BodyText"/>
        <w:spacing w:line="244" w:lineRule="auto"/>
        <w:ind w:left="240" w:right="2662"/>
      </w:pPr>
      <w:r>
        <w:t xml:space="preserve">Please send any correspondence related to this matter to: RSDMBHA </w:t>
      </w:r>
      <w:hyperlink r:id="rId5">
        <w:r>
          <w:t>- Risk Management Director @ president@rbha.ca</w:t>
        </w:r>
      </w:hyperlink>
    </w:p>
    <w:p w14:paraId="71078C53" w14:textId="77777777" w:rsidR="004138D8" w:rsidRDefault="004138D8">
      <w:pPr>
        <w:pStyle w:val="BodyText"/>
      </w:pPr>
    </w:p>
    <w:p w14:paraId="499F43BD" w14:textId="77777777" w:rsidR="004138D8" w:rsidRDefault="004138D8">
      <w:pPr>
        <w:pStyle w:val="BodyText"/>
      </w:pPr>
    </w:p>
    <w:p w14:paraId="7DF67F99" w14:textId="77777777" w:rsidR="004138D8" w:rsidRDefault="004138D8">
      <w:pPr>
        <w:pStyle w:val="BodyText"/>
        <w:spacing w:before="5"/>
        <w:rPr>
          <w:sz w:val="23"/>
        </w:rPr>
      </w:pPr>
    </w:p>
    <w:p w14:paraId="748A1DE5" w14:textId="77777777" w:rsidR="004138D8" w:rsidRDefault="002E167E">
      <w:pPr>
        <w:pStyle w:val="BodyText"/>
        <w:spacing w:line="717" w:lineRule="auto"/>
        <w:ind w:left="240" w:right="6975"/>
      </w:pPr>
      <w:r>
        <w:rPr>
          <w:noProof/>
          <w:lang w:val="en-CA" w:eastAsia="en-CA"/>
        </w:rPr>
        <w:drawing>
          <wp:anchor distT="0" distB="0" distL="0" distR="0" simplePos="0" relativeHeight="268432967" behindDoc="1" locked="0" layoutInCell="1" allowOverlap="1" wp14:anchorId="54C8FC06" wp14:editId="3D795636">
            <wp:simplePos x="0" y="0"/>
            <wp:positionH relativeFrom="page">
              <wp:posOffset>825500</wp:posOffset>
            </wp:positionH>
            <wp:positionV relativeFrom="paragraph">
              <wp:posOffset>843821</wp:posOffset>
            </wp:positionV>
            <wp:extent cx="1735046" cy="705587"/>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1735046" cy="705587"/>
                    </a:xfrm>
                    <a:prstGeom prst="rect">
                      <a:avLst/>
                    </a:prstGeom>
                  </pic:spPr>
                </pic:pic>
              </a:graphicData>
            </a:graphic>
          </wp:anchor>
        </w:drawing>
      </w:r>
      <w:r>
        <w:t>Thank-you for your time. Sincerely,</w:t>
      </w:r>
    </w:p>
    <w:p w14:paraId="71A9CA35" w14:textId="77777777" w:rsidR="004138D8" w:rsidRDefault="004138D8">
      <w:pPr>
        <w:pStyle w:val="BodyText"/>
      </w:pPr>
    </w:p>
    <w:p w14:paraId="19BF4260" w14:textId="77777777" w:rsidR="004138D8" w:rsidRDefault="004138D8">
      <w:pPr>
        <w:pStyle w:val="BodyText"/>
      </w:pPr>
    </w:p>
    <w:p w14:paraId="59621EBC" w14:textId="77777777" w:rsidR="004138D8" w:rsidRDefault="004138D8">
      <w:pPr>
        <w:pStyle w:val="BodyText"/>
      </w:pPr>
    </w:p>
    <w:p w14:paraId="2442058A" w14:textId="77777777" w:rsidR="004138D8" w:rsidRDefault="004138D8">
      <w:pPr>
        <w:pStyle w:val="BodyText"/>
      </w:pPr>
    </w:p>
    <w:p w14:paraId="13DB408C" w14:textId="77777777" w:rsidR="004138D8" w:rsidRDefault="004138D8">
      <w:pPr>
        <w:pStyle w:val="BodyText"/>
        <w:spacing w:before="1"/>
        <w:rPr>
          <w:sz w:val="19"/>
        </w:rPr>
      </w:pPr>
    </w:p>
    <w:p w14:paraId="5D48044A" w14:textId="77777777" w:rsidR="004138D8" w:rsidRDefault="002E167E">
      <w:pPr>
        <w:pStyle w:val="BodyText"/>
        <w:spacing w:line="434" w:lineRule="auto"/>
        <w:ind w:left="240" w:right="8247"/>
      </w:pPr>
      <w:r>
        <w:t>George Bal President</w:t>
      </w:r>
    </w:p>
    <w:p w14:paraId="2ED96506" w14:textId="77777777" w:rsidR="004138D8" w:rsidRDefault="002E167E">
      <w:pPr>
        <w:pStyle w:val="BodyText"/>
        <w:spacing w:line="254" w:lineRule="exact"/>
        <w:ind w:left="240"/>
      </w:pPr>
      <w:r>
        <w:t>Richmond South Delta Ball Hockey Association</w:t>
      </w:r>
    </w:p>
    <w:sectPr w:rsidR="004138D8">
      <w:type w:val="continuous"/>
      <w:pgSz w:w="12240" w:h="15840"/>
      <w:pgMar w:top="1360" w:right="1420" w:bottom="280" w:left="12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w:panose1 w:val="020B0504020202030204"/>
    <w:charset w:val="00"/>
    <w:family w:val="swiss"/>
    <w:pitch w:val="variable"/>
    <w:sig w:usb0="00000007" w:usb1="00000000" w:usb2="00000000" w:usb3="00000000" w:csb0="00000093"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8D8"/>
    <w:rsid w:val="002E167E"/>
    <w:rsid w:val="002E3DAC"/>
    <w:rsid w:val="004138D8"/>
    <w:rsid w:val="0041742A"/>
    <w:rsid w:val="00585152"/>
    <w:rsid w:val="00C037EB"/>
    <w:rsid w:val="00D637DD"/>
    <w:rsid w:val="00F37A1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42EEF"/>
  <w15:docId w15:val="{48AB6904-5C61-410D-93CE-17F33F3E7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Helvetica" w:eastAsia="Helvetica" w:hAnsi="Helvetica" w:cs="Helvetica"/>
    </w:rPr>
  </w:style>
  <w:style w:type="paragraph" w:styleId="Heading1">
    <w:name w:val="heading 1"/>
    <w:basedOn w:val="Normal"/>
    <w:uiPriority w:val="1"/>
    <w:qFormat/>
    <w:pPr>
      <w:ind w:left="59"/>
      <w:outlineLvl w:val="0"/>
    </w:pPr>
    <w:rPr>
      <w:rFonts w:ascii="Trebuchet MS" w:eastAsia="Trebuchet MS" w:hAnsi="Trebuchet MS" w:cs="Trebuchet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mailto:president@rbha.ca"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123</Words>
  <Characters>707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Balfour</dc:creator>
  <cp:lastModifiedBy>Ruth Balfour</cp:lastModifiedBy>
  <cp:revision>2</cp:revision>
  <dcterms:created xsi:type="dcterms:W3CDTF">2017-04-12T14:53:00Z</dcterms:created>
  <dcterms:modified xsi:type="dcterms:W3CDTF">2017-04-12T14:53:00Z</dcterms:modified>
</cp:coreProperties>
</file>